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E5" w:rsidRDefault="003B5FE5" w:rsidP="000D75DC">
      <w:pPr>
        <w:pStyle w:val="Title"/>
        <w:jc w:val="center"/>
        <w:sectPr w:rsidR="003B5FE5" w:rsidSect="003B5FE5">
          <w:pgSz w:w="12240" w:h="15840"/>
          <w:pgMar w:top="1440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  <w:r w:rsidRPr="003B5FE5">
        <w:rPr>
          <w:sz w:val="96"/>
          <w:szCs w:val="96"/>
        </w:rPr>
        <w:t>The Paidei</w:t>
      </w:r>
      <w:r w:rsidR="00C4147E">
        <w:rPr>
          <w:sz w:val="96"/>
          <w:szCs w:val="96"/>
        </w:rPr>
        <w:t>a</w:t>
      </w:r>
      <w:r w:rsidR="00C4147E">
        <w:rPr>
          <w:rFonts w:asciiTheme="minorHAnsi" w:hAnsiTheme="minorHAnsi"/>
        </w:rPr>
        <w:t xml:space="preserve"> </w:t>
      </w:r>
      <w:r>
        <w:rPr>
          <w:sz w:val="96"/>
          <w:szCs w:val="96"/>
        </w:rPr>
        <w:t>Seminar</w:t>
      </w:r>
    </w:p>
    <w:p w:rsidR="007A5DFF" w:rsidRPr="00C4147E" w:rsidRDefault="00C4147E" w:rsidP="000D75DC">
      <w:pPr>
        <w:pStyle w:val="Title"/>
        <w:jc w:val="center"/>
        <w:rPr>
          <w:rFonts w:asciiTheme="minorHAnsi" w:hAnsiTheme="minorHAnsi"/>
          <w:sz w:val="40"/>
          <w:szCs w:val="40"/>
        </w:rPr>
      </w:pPr>
      <w:r w:rsidRPr="00C4147E">
        <w:rPr>
          <w:rFonts w:asciiTheme="minorHAnsi" w:hAnsiTheme="minorHAnsi"/>
          <w:sz w:val="40"/>
          <w:szCs w:val="40"/>
        </w:rPr>
        <w:lastRenderedPageBreak/>
        <w:t xml:space="preserve">ACTIVE </w:t>
      </w:r>
      <w:r w:rsidR="003B5FE5" w:rsidRPr="00C4147E">
        <w:rPr>
          <w:rFonts w:asciiTheme="minorHAnsi" w:hAnsiTheme="minorHAnsi"/>
          <w:sz w:val="40"/>
          <w:szCs w:val="40"/>
        </w:rPr>
        <w:t>THINKING THROUGH DIALOGUE</w:t>
      </w:r>
    </w:p>
    <w:p w:rsidR="0040566B" w:rsidRDefault="0040566B" w:rsidP="0040566B">
      <w:pPr>
        <w:sectPr w:rsidR="0040566B" w:rsidSect="0040566B">
          <w:type w:val="continuous"/>
          <w:pgSz w:w="12240" w:h="15840"/>
          <w:pgMar w:top="1440" w:right="1440" w:bottom="1440" w:left="144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</w:p>
    <w:p w:rsidR="000D75DC" w:rsidRPr="001B1EF2" w:rsidRDefault="0040566B" w:rsidP="00B06530">
      <w:pPr>
        <w:rPr>
          <w:b/>
          <w:i/>
        </w:rPr>
      </w:pPr>
      <w:r w:rsidRPr="001B1EF2">
        <w:rPr>
          <w:b/>
          <w:i/>
          <w:u w:val="single"/>
        </w:rPr>
        <w:lastRenderedPageBreak/>
        <w:t>What Is The Paideia Philosophy?</w:t>
      </w:r>
      <w:r w:rsidR="001332E6" w:rsidRPr="001B1EF2">
        <w:rPr>
          <w:b/>
          <w:i/>
        </w:rPr>
        <w:t xml:space="preserve">  </w:t>
      </w:r>
    </w:p>
    <w:p w:rsidR="0040566B" w:rsidRPr="000D75DC" w:rsidRDefault="001332E6" w:rsidP="00B06530">
      <w:pPr>
        <w:rPr>
          <w:i/>
        </w:rPr>
      </w:pPr>
      <w:r w:rsidRPr="000D75DC">
        <w:rPr>
          <w:i/>
        </w:rPr>
        <w:t xml:space="preserve"> </w:t>
      </w:r>
      <w:r w:rsidR="0040566B" w:rsidRPr="000D75DC">
        <w:t xml:space="preserve">Paideia is the </w:t>
      </w:r>
      <w:r w:rsidR="001B1EF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33450" y="2714625"/>
            <wp:positionH relativeFrom="margin">
              <wp:align>center</wp:align>
            </wp:positionH>
            <wp:positionV relativeFrom="margin">
              <wp:align>center</wp:align>
            </wp:positionV>
            <wp:extent cx="2743200" cy="2057400"/>
            <wp:effectExtent l="247650" t="228600" r="228600" b="2095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40566B" w:rsidRPr="000D75DC">
        <w:t>Greek word for the proper upbringing of children.</w:t>
      </w:r>
      <w:r w:rsidR="00B06530" w:rsidRPr="000D75DC">
        <w:t xml:space="preserve"> </w:t>
      </w:r>
      <w:r w:rsidR="00AA0D6F" w:rsidRPr="000D75DC">
        <w:t>Paideia is a teaching philosophy proposed by Mortimer Adler and based on the belief that all children can learn and that all children are entitled to the best education possible.</w:t>
      </w:r>
    </w:p>
    <w:p w:rsidR="001B1EF2" w:rsidRDefault="001B1EF2" w:rsidP="00E85EA2">
      <w:pPr>
        <w:rPr>
          <w:i/>
          <w:u w:val="single"/>
        </w:rPr>
      </w:pPr>
    </w:p>
    <w:p w:rsidR="000D75DC" w:rsidRPr="001B1EF2" w:rsidRDefault="00B14F5A" w:rsidP="00E85EA2">
      <w:pPr>
        <w:rPr>
          <w:b/>
          <w:i/>
          <w:u w:val="single"/>
        </w:rPr>
      </w:pPr>
      <w:r w:rsidRPr="001B1EF2">
        <w:rPr>
          <w:b/>
          <w:i/>
          <w:u w:val="single"/>
        </w:rPr>
        <w:t>What is the responsibility of each seminar participant?</w:t>
      </w:r>
      <w:r w:rsidR="00E85EA2" w:rsidRPr="001B1EF2">
        <w:rPr>
          <w:b/>
          <w:i/>
          <w:u w:val="single"/>
        </w:rPr>
        <w:t xml:space="preserve"> </w:t>
      </w:r>
    </w:p>
    <w:p w:rsidR="00E85EA2" w:rsidRPr="000D75DC" w:rsidRDefault="00B14F5A" w:rsidP="00E85EA2">
      <w:pPr>
        <w:rPr>
          <w:i/>
          <w:u w:val="single"/>
        </w:rPr>
      </w:pPr>
      <w:r w:rsidRPr="000D75DC">
        <w:t xml:space="preserve">Seminar participants sit in a circle with the facilitator and are expected to </w:t>
      </w:r>
      <w:r w:rsidRPr="000D75DC">
        <w:rPr>
          <w:b/>
        </w:rPr>
        <w:t>listen, speak</w:t>
      </w:r>
      <w:r w:rsidR="00574BF9">
        <w:rPr>
          <w:b/>
        </w:rPr>
        <w:t>,</w:t>
      </w:r>
      <w:r w:rsidRPr="000D75DC">
        <w:rPr>
          <w:b/>
        </w:rPr>
        <w:t xml:space="preserve"> think, refer to the text, and address others respectfully.</w:t>
      </w:r>
    </w:p>
    <w:p w:rsidR="001B1EF2" w:rsidRDefault="001B1EF2" w:rsidP="00C4147E">
      <w:pPr>
        <w:rPr>
          <w:i/>
          <w:u w:val="single"/>
        </w:rPr>
      </w:pPr>
    </w:p>
    <w:p w:rsidR="00C4147E" w:rsidRPr="001B1EF2" w:rsidRDefault="00377856" w:rsidP="00C4147E">
      <w:pPr>
        <w:rPr>
          <w:b/>
          <w:i/>
          <w:u w:val="single"/>
        </w:rPr>
      </w:pPr>
      <w:r w:rsidRPr="001B1EF2">
        <w:rPr>
          <w:b/>
          <w:i/>
          <w:u w:val="single"/>
        </w:rPr>
        <w:t>Principles of the Paideia Progra</w:t>
      </w:r>
      <w:r w:rsidR="00E85EA2" w:rsidRPr="001B1EF2">
        <w:rPr>
          <w:b/>
          <w:i/>
          <w:u w:val="single"/>
        </w:rPr>
        <w:t>m</w:t>
      </w:r>
    </w:p>
    <w:p w:rsidR="000D75DC" w:rsidRPr="00C4147E" w:rsidRDefault="00C4147E" w:rsidP="00C4147E">
      <w:pPr>
        <w:rPr>
          <w:i/>
          <w:u w:val="single"/>
        </w:rPr>
      </w:pPr>
      <w:r>
        <w:t>*</w:t>
      </w:r>
      <w:r w:rsidR="00377856" w:rsidRPr="000D75DC">
        <w:t>Schooling at its best is preparation for becoming generally educated in the cours</w:t>
      </w:r>
      <w:r w:rsidR="00E85EA2" w:rsidRPr="000D75DC">
        <w:t>e of a whole lifetime, and that</w:t>
      </w:r>
      <w:r w:rsidR="00377856" w:rsidRPr="000D75DC">
        <w:t xml:space="preserve"> schools should be judged on how well they provide such preparation</w:t>
      </w:r>
      <w:r w:rsidR="000D75DC">
        <w:t>.</w:t>
      </w:r>
    </w:p>
    <w:p w:rsidR="001B1EF2" w:rsidRDefault="00C4147E" w:rsidP="00C4147E">
      <w:r>
        <w:t>*</w:t>
      </w:r>
      <w:r w:rsidR="000D75DC" w:rsidRPr="000D75DC">
        <w:t>The three types of teaching that should occur in our schools are didactic teachi</w:t>
      </w:r>
      <w:r w:rsidR="00FB56D2">
        <w:t>ng of subject matter,</w:t>
      </w:r>
      <w:r w:rsidR="00574BF9">
        <w:t xml:space="preserve"> </w:t>
      </w:r>
      <w:r w:rsidR="00FB56D2">
        <w:t xml:space="preserve">coaching, </w:t>
      </w:r>
      <w:r w:rsidR="000D75DC" w:rsidRPr="000D75DC">
        <w:t>and Socratic qu</w:t>
      </w:r>
      <w:r w:rsidR="00FB56D2">
        <w:t xml:space="preserve">estioning in seminar </w:t>
      </w:r>
      <w:r w:rsidR="00574BF9">
        <w:t>discussions.</w:t>
      </w:r>
    </w:p>
    <w:p w:rsidR="00C14BAD" w:rsidRPr="001B1EF2" w:rsidRDefault="001332E6" w:rsidP="00C4147E">
      <w:pPr>
        <w:rPr>
          <w:b/>
        </w:rPr>
      </w:pPr>
      <w:r w:rsidRPr="001B1EF2">
        <w:rPr>
          <w:b/>
          <w:i/>
          <w:u w:val="single"/>
        </w:rPr>
        <w:lastRenderedPageBreak/>
        <w:t xml:space="preserve">What is The Paideia Seminar?  </w:t>
      </w:r>
    </w:p>
    <w:p w:rsidR="001332E6" w:rsidRDefault="00C14BAD" w:rsidP="00B06530">
      <w:r w:rsidRPr="000D75DC">
        <w:t>The National Paideia Center defines the Seminar as a collaborative, intellectual dialogue</w:t>
      </w:r>
      <w:r w:rsidR="001332E6" w:rsidRPr="000D75DC">
        <w:rPr>
          <w:i/>
        </w:rPr>
        <w:t xml:space="preserve"> </w:t>
      </w:r>
      <w:r w:rsidRPr="000D75DC">
        <w:t>facilitated with open-ended questions about a text. The purpose of the seminar is to increase understanding of the textual ideas and values as well as understanding of the self and others.</w:t>
      </w:r>
    </w:p>
    <w:p w:rsidR="001B1EF2" w:rsidRDefault="001B1EF2" w:rsidP="00B06530">
      <w:pPr>
        <w:rPr>
          <w:b/>
          <w:i/>
          <w:u w:val="single"/>
        </w:rPr>
      </w:pPr>
    </w:p>
    <w:p w:rsidR="00072290" w:rsidRPr="001B1EF2" w:rsidRDefault="00072290" w:rsidP="00B06530">
      <w:pPr>
        <w:rPr>
          <w:b/>
          <w:i/>
          <w:u w:val="single"/>
        </w:rPr>
      </w:pPr>
      <w:r w:rsidRPr="001B1EF2">
        <w:rPr>
          <w:b/>
          <w:i/>
          <w:u w:val="single"/>
        </w:rPr>
        <w:t>The Paideia Seminar at HCCS</w:t>
      </w:r>
    </w:p>
    <w:p w:rsidR="00072290" w:rsidRDefault="00072290" w:rsidP="00B06530">
      <w:r>
        <w:t xml:space="preserve">Students at HCCS have been participating in seminars since the school’s inception. All grades, K – 8, have been participating in seminars, usually as a culminating activity after a unit of study, once a month. This year, as part of our efforts to increase vigor in our classrooms, seminars will be conducted twice a month. </w:t>
      </w:r>
    </w:p>
    <w:p w:rsidR="00606854" w:rsidRDefault="00606854" w:rsidP="00B06530">
      <w:r>
        <w:t xml:space="preserve">Students at HCCS learn how to set individual goals for themselves as seminar participants.  Students are also asked to reflect on </w:t>
      </w:r>
      <w:r w:rsidR="000D5657">
        <w:t>their seminar</w:t>
      </w:r>
      <w:r>
        <w:t xml:space="preserve"> performance</w:t>
      </w:r>
      <w:r w:rsidR="000D5657">
        <w:t xml:space="preserve">, giving them the opportunity </w:t>
      </w:r>
      <w:r>
        <w:t>to improve themselves i</w:t>
      </w:r>
      <w:r w:rsidR="000D5657">
        <w:t>n upcoming seminars.</w:t>
      </w:r>
    </w:p>
    <w:p w:rsidR="001332E6" w:rsidRPr="000D75DC" w:rsidRDefault="00C4147E" w:rsidP="00B06530">
      <w:r>
        <w:t>The Paideia Seminar</w:t>
      </w:r>
      <w:r w:rsidR="00F36D94">
        <w:t>,</w:t>
      </w:r>
      <w:r>
        <w:t xml:space="preserve"> </w:t>
      </w:r>
      <w:r w:rsidR="00F36D94">
        <w:t xml:space="preserve">and its intellectual rigor paves the road for college and career readiness. </w:t>
      </w:r>
      <w:r w:rsidR="001332E6" w:rsidRPr="000D75DC">
        <w:t xml:space="preserve">                                                                               </w:t>
      </w:r>
    </w:p>
    <w:sectPr w:rsidR="001332E6" w:rsidRPr="000D75DC" w:rsidSect="0040566B">
      <w:type w:val="continuous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06C24"/>
    <w:multiLevelType w:val="hybridMultilevel"/>
    <w:tmpl w:val="1A2E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5FE5"/>
    <w:rsid w:val="00072290"/>
    <w:rsid w:val="000D5657"/>
    <w:rsid w:val="000D75DC"/>
    <w:rsid w:val="001332E6"/>
    <w:rsid w:val="001B1EF2"/>
    <w:rsid w:val="001E7AC3"/>
    <w:rsid w:val="002347CC"/>
    <w:rsid w:val="002677D5"/>
    <w:rsid w:val="002E19C0"/>
    <w:rsid w:val="00377856"/>
    <w:rsid w:val="003B5FE5"/>
    <w:rsid w:val="003E3ABD"/>
    <w:rsid w:val="003E6295"/>
    <w:rsid w:val="00401D73"/>
    <w:rsid w:val="0040566B"/>
    <w:rsid w:val="00436A34"/>
    <w:rsid w:val="0050019A"/>
    <w:rsid w:val="00574BF9"/>
    <w:rsid w:val="00606854"/>
    <w:rsid w:val="006E5E03"/>
    <w:rsid w:val="00770773"/>
    <w:rsid w:val="008A1620"/>
    <w:rsid w:val="00922DAE"/>
    <w:rsid w:val="009F3EE1"/>
    <w:rsid w:val="00A23C05"/>
    <w:rsid w:val="00AA0D6F"/>
    <w:rsid w:val="00B06530"/>
    <w:rsid w:val="00B14F5A"/>
    <w:rsid w:val="00B6389D"/>
    <w:rsid w:val="00BA1FB6"/>
    <w:rsid w:val="00C14BAD"/>
    <w:rsid w:val="00C4147E"/>
    <w:rsid w:val="00D70EC0"/>
    <w:rsid w:val="00DC11DD"/>
    <w:rsid w:val="00DC7A2E"/>
    <w:rsid w:val="00E85EA2"/>
    <w:rsid w:val="00F36D94"/>
    <w:rsid w:val="00FB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C0"/>
  </w:style>
  <w:style w:type="paragraph" w:styleId="Heading1">
    <w:name w:val="heading 1"/>
    <w:basedOn w:val="Normal"/>
    <w:next w:val="Normal"/>
    <w:link w:val="Heading1Char"/>
    <w:uiPriority w:val="9"/>
    <w:qFormat/>
    <w:rsid w:val="003B5F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5F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5F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7785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56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dcapetanakis</cp:lastModifiedBy>
  <cp:revision>2</cp:revision>
  <cp:lastPrinted>2011-11-29T15:22:00Z</cp:lastPrinted>
  <dcterms:created xsi:type="dcterms:W3CDTF">2014-11-19T16:46:00Z</dcterms:created>
  <dcterms:modified xsi:type="dcterms:W3CDTF">2014-11-19T16:46:00Z</dcterms:modified>
</cp:coreProperties>
</file>