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789"/>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08"/>
        <w:gridCol w:w="5508"/>
      </w:tblGrid>
      <w:tr w:rsidR="008205EC" w:rsidRPr="00D91F76" w14:paraId="1BF7C00D" w14:textId="77777777" w:rsidTr="008205EC">
        <w:trPr>
          <w:trHeight w:val="548"/>
        </w:trPr>
        <w:tc>
          <w:tcPr>
            <w:tcW w:w="5508" w:type="dxa"/>
            <w:shd w:val="clear" w:color="auto" w:fill="auto"/>
          </w:tcPr>
          <w:p w14:paraId="4A1CD2FA" w14:textId="20D358A6"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LEA:  </w:t>
            </w:r>
            <w:r w:rsidR="00C33035">
              <w:rPr>
                <w:rFonts w:eastAsia="Times New Roman" w:cs="Times New Roman"/>
                <w:b/>
              </w:rPr>
              <w:t>Hellenic Classical Charter Schools</w:t>
            </w:r>
          </w:p>
        </w:tc>
        <w:tc>
          <w:tcPr>
            <w:tcW w:w="5508" w:type="dxa"/>
            <w:shd w:val="clear" w:color="auto" w:fill="auto"/>
          </w:tcPr>
          <w:p w14:paraId="4ED6A7FF" w14:textId="4BC1F5F5"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FOR TITLE:  </w:t>
            </w:r>
            <w:r w:rsidR="00A02987">
              <w:rPr>
                <w:rFonts w:eastAsia="Times New Roman" w:cs="Times New Roman"/>
                <w:b/>
              </w:rPr>
              <w:t>ARP</w:t>
            </w:r>
          </w:p>
        </w:tc>
      </w:tr>
      <w:tr w:rsidR="008205EC" w:rsidRPr="00D91F76" w14:paraId="398D0CFE" w14:textId="77777777" w:rsidTr="008205EC">
        <w:trPr>
          <w:trHeight w:val="539"/>
        </w:trPr>
        <w:tc>
          <w:tcPr>
            <w:tcW w:w="11016" w:type="dxa"/>
            <w:gridSpan w:val="2"/>
            <w:shd w:val="clear" w:color="auto" w:fill="auto"/>
          </w:tcPr>
          <w:p w14:paraId="0A8F611B" w14:textId="1A39B998" w:rsidR="008205EC" w:rsidRPr="00D91F76" w:rsidRDefault="008205EC" w:rsidP="008205EC">
            <w:pPr>
              <w:widowControl w:val="0"/>
              <w:tabs>
                <w:tab w:val="left" w:pos="0"/>
              </w:tabs>
              <w:suppressAutoHyphens/>
              <w:autoSpaceDE w:val="0"/>
              <w:autoSpaceDN w:val="0"/>
              <w:adjustRightInd w:val="0"/>
              <w:spacing w:after="80" w:line="208" w:lineRule="auto"/>
              <w:rPr>
                <w:rFonts w:eastAsia="Times New Roman" w:cs="Times New Roman"/>
                <w:b/>
              </w:rPr>
            </w:pPr>
            <w:r w:rsidRPr="00D91F76">
              <w:rPr>
                <w:rFonts w:eastAsia="Times New Roman" w:cs="Times New Roman"/>
                <w:b/>
              </w:rPr>
              <w:t xml:space="preserve">BEDSCODE:  </w:t>
            </w:r>
            <w:r w:rsidR="00C33035" w:rsidRPr="00C33035">
              <w:rPr>
                <w:rFonts w:eastAsia="Times New Roman" w:cs="Times New Roman"/>
                <w:b/>
              </w:rPr>
              <w:t>353100861175</w:t>
            </w:r>
          </w:p>
        </w:tc>
      </w:tr>
    </w:tbl>
    <w:p w14:paraId="73385159" w14:textId="77777777" w:rsidR="00D91F76" w:rsidRPr="00D91F76" w:rsidRDefault="00D91F76" w:rsidP="00D91F76">
      <w:pPr>
        <w:jc w:val="center"/>
        <w:rPr>
          <w:rFonts w:eastAsia="Times New Roman" w:cs="Times New Roman"/>
          <w:b/>
        </w:rPr>
      </w:pPr>
      <w:r w:rsidRPr="00D91F76">
        <w:rPr>
          <w:rFonts w:eastAsia="Times New Roman" w:cs="Times New Roman"/>
          <w:b/>
        </w:rPr>
        <w:t>BUDGET NARRATIVE</w:t>
      </w:r>
    </w:p>
    <w:p w14:paraId="5295C4CF" w14:textId="77777777" w:rsidR="00D91F76" w:rsidRDefault="00D91F76" w:rsidP="00D91F76">
      <w:pPr>
        <w:tabs>
          <w:tab w:val="left" w:pos="0"/>
        </w:tabs>
        <w:suppressAutoHyphens/>
        <w:spacing w:after="80" w:line="208" w:lineRule="auto"/>
        <w:rPr>
          <w:rFonts w:eastAsia="Times New Roman" w:cs="Times New Roman"/>
          <w:b/>
        </w:rPr>
      </w:pPr>
    </w:p>
    <w:p w14:paraId="56AC0E3E" w14:textId="77777777" w:rsidR="008205EC" w:rsidRPr="00D91F76" w:rsidRDefault="008205EC" w:rsidP="00D91F76">
      <w:pPr>
        <w:tabs>
          <w:tab w:val="left" w:pos="0"/>
        </w:tabs>
        <w:suppressAutoHyphens/>
        <w:spacing w:after="80" w:line="208" w:lineRule="auto"/>
        <w:rPr>
          <w:rFonts w:eastAsia="Times New Roman" w:cs="Times New Roman"/>
          <w:b/>
        </w:rPr>
      </w:pPr>
    </w:p>
    <w:p w14:paraId="21AB4095" w14:textId="77777777" w:rsidR="00D91F76" w:rsidRPr="00D91F76" w:rsidRDefault="00D91F76" w:rsidP="00D91F76">
      <w:pPr>
        <w:pBdr>
          <w:top w:val="single" w:sz="4" w:space="1" w:color="auto"/>
          <w:bottom w:val="single" w:sz="4" w:space="1" w:color="auto"/>
        </w:pBdr>
        <w:rPr>
          <w:rFonts w:eastAsia="Times New Roman" w:cs="Times New Roman"/>
          <w:b/>
          <w:szCs w:val="20"/>
        </w:rPr>
      </w:pPr>
      <w:r w:rsidRPr="00D91F76">
        <w:rPr>
          <w:rFonts w:eastAsia="Times New Roman" w:cs="Times New Roman"/>
          <w:b/>
          <w:szCs w:val="20"/>
        </w:rPr>
        <w:t xml:space="preserve">** MUST BE SUBMITTED WITH EACH BUDGET IN THE CONSOLIDATED APPLICATION </w:t>
      </w:r>
    </w:p>
    <w:p w14:paraId="41D968B9" w14:textId="77777777" w:rsidR="00D91F76" w:rsidRPr="00D91F76" w:rsidRDefault="00D91F76" w:rsidP="00D91F76">
      <w:pPr>
        <w:rPr>
          <w:rFonts w:eastAsia="Times New Roman" w:cs="Times New Roman"/>
          <w:b/>
          <w:szCs w:val="20"/>
        </w:rPr>
      </w:pPr>
    </w:p>
    <w:p w14:paraId="4C935DD1" w14:textId="77777777" w:rsidR="00D91F76" w:rsidRPr="00D91F76" w:rsidRDefault="00D91F76" w:rsidP="00D91F76">
      <w:pPr>
        <w:rPr>
          <w:rFonts w:eastAsia="Times New Roman" w:cs="Times New Roman"/>
          <w:b/>
          <w:szCs w:val="20"/>
        </w:rPr>
      </w:pPr>
      <w:r w:rsidRPr="00D91F76">
        <w:rPr>
          <w:rFonts w:eastAsia="Times New Roman" w:cs="Times New Roman"/>
          <w:b/>
          <w:szCs w:val="20"/>
        </w:rPr>
        <w:t xml:space="preserve">If using Transferability, please indicate on the Budget Narrative and FS-10 the amount of funds to be included under transferability in the budget categories where funds will be used.  Example:  In the Title IIA budget under Code 15 – Transferability - Title I </w:t>
      </w:r>
      <w:proofErr w:type="gramStart"/>
      <w:r w:rsidRPr="00D91F76">
        <w:rPr>
          <w:rFonts w:eastAsia="Times New Roman" w:cs="Times New Roman"/>
          <w:b/>
          <w:szCs w:val="20"/>
        </w:rPr>
        <w:t>Reading</w:t>
      </w:r>
      <w:proofErr w:type="gramEnd"/>
      <w:r w:rsidRPr="00D91F76">
        <w:rPr>
          <w:rFonts w:eastAsia="Times New Roman" w:cs="Times New Roman"/>
          <w:b/>
          <w:szCs w:val="20"/>
        </w:rPr>
        <w:t xml:space="preserve"> Teacher – FTE.35 - $15,000.</w:t>
      </w:r>
    </w:p>
    <w:p w14:paraId="4C83083F" w14:textId="77777777" w:rsidR="00D91F76" w:rsidRPr="00D91F76" w:rsidRDefault="00D91F76" w:rsidP="00D91F76">
      <w:pPr>
        <w:rPr>
          <w:rFonts w:eastAsia="Times New Roman" w:cs="Times New Roman"/>
          <w:b/>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076C7236" w14:textId="77777777" w:rsidTr="00045A33">
        <w:trPr>
          <w:trHeight w:val="584"/>
          <w:tblHeader/>
        </w:trPr>
        <w:tc>
          <w:tcPr>
            <w:tcW w:w="2880" w:type="dxa"/>
          </w:tcPr>
          <w:p w14:paraId="59E03340"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w:t>
            </w:r>
          </w:p>
          <w:p w14:paraId="091AFA5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Pr>
          <w:p w14:paraId="6B02982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EXPLANATION OF EXPENDITURES IN THIS CATEGORY</w:t>
            </w:r>
          </w:p>
          <w:p w14:paraId="5D93BAA7"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w:t>
            </w:r>
            <w:proofErr w:type="gramStart"/>
            <w:r w:rsidRPr="00D91F76">
              <w:rPr>
                <w:rFonts w:eastAsia="Times New Roman" w:cs="Times New Roman"/>
                <w:b/>
                <w:i/>
                <w:szCs w:val="20"/>
              </w:rPr>
              <w:t>as</w:t>
            </w:r>
            <w:proofErr w:type="gramEnd"/>
            <w:r w:rsidRPr="00D91F76">
              <w:rPr>
                <w:rFonts w:eastAsia="Times New Roman" w:cs="Times New Roman"/>
                <w:b/>
                <w:i/>
                <w:szCs w:val="20"/>
              </w:rPr>
              <w:t xml:space="preserve"> it relates to the program narrative for this title)</w:t>
            </w:r>
          </w:p>
        </w:tc>
      </w:tr>
      <w:tr w:rsidR="00D91F76" w:rsidRPr="00D91F76" w14:paraId="159C63BC" w14:textId="77777777" w:rsidTr="00045A33">
        <w:trPr>
          <w:trHeight w:val="1360"/>
        </w:trPr>
        <w:tc>
          <w:tcPr>
            <w:tcW w:w="2880" w:type="dxa"/>
          </w:tcPr>
          <w:p w14:paraId="6666376A"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15</w:t>
            </w:r>
          </w:p>
          <w:p w14:paraId="7A68C761" w14:textId="77777777" w:rsidR="00D91F76" w:rsidRPr="00D91F76" w:rsidRDefault="00D91F76" w:rsidP="00D91F76">
            <w:pPr>
              <w:rPr>
                <w:rFonts w:eastAsia="Times New Roman" w:cs="Times New Roman"/>
                <w:i/>
                <w:szCs w:val="20"/>
              </w:rPr>
            </w:pPr>
            <w:r w:rsidRPr="00D91F76">
              <w:rPr>
                <w:rFonts w:eastAsia="Times New Roman" w:cs="Times New Roman"/>
                <w:i/>
                <w:szCs w:val="20"/>
              </w:rPr>
              <w:t>Professional Salaries</w:t>
            </w:r>
          </w:p>
        </w:tc>
        <w:tc>
          <w:tcPr>
            <w:tcW w:w="8010" w:type="dxa"/>
          </w:tcPr>
          <w:p w14:paraId="59DAC736" w14:textId="3B98AEF5" w:rsidR="00D91F76" w:rsidRPr="007F4A5B" w:rsidRDefault="00477C98" w:rsidP="00477C98">
            <w:pPr>
              <w:rPr>
                <w:rFonts w:asciiTheme="minorHAnsi" w:hAnsiTheme="minorHAnsi" w:cstheme="minorHAnsi"/>
                <w:sz w:val="20"/>
                <w:szCs w:val="20"/>
              </w:rPr>
            </w:pPr>
            <w:r w:rsidRPr="007F4A5B">
              <w:rPr>
                <w:rFonts w:asciiTheme="minorHAnsi" w:eastAsia="Times New Roman" w:hAnsiTheme="minorHAnsi" w:cstheme="minorHAnsi"/>
                <w:i/>
                <w:sz w:val="20"/>
                <w:szCs w:val="20"/>
              </w:rPr>
              <w:t>Special Education Teacher $</w:t>
            </w:r>
            <w:r w:rsidR="006835CB" w:rsidRPr="007F4A5B">
              <w:rPr>
                <w:rFonts w:asciiTheme="minorHAnsi" w:eastAsia="Times New Roman" w:hAnsiTheme="minorHAnsi" w:cstheme="minorHAnsi"/>
                <w:i/>
                <w:sz w:val="20"/>
                <w:szCs w:val="20"/>
              </w:rPr>
              <w:t>185,454</w:t>
            </w:r>
            <w:r w:rsidR="00B03053" w:rsidRPr="007F4A5B">
              <w:rPr>
                <w:rFonts w:asciiTheme="minorHAnsi" w:hAnsiTheme="minorHAnsi" w:cstheme="minorHAnsi"/>
                <w:sz w:val="20"/>
                <w:szCs w:val="20"/>
              </w:rPr>
              <w:t xml:space="preserve"> - </w:t>
            </w:r>
            <w:r w:rsidR="00B03053" w:rsidRPr="007F4A5B">
              <w:rPr>
                <w:rFonts w:asciiTheme="minorHAnsi" w:hAnsiTheme="minorHAnsi" w:cstheme="minorHAnsi"/>
                <w:sz w:val="20"/>
                <w:szCs w:val="20"/>
              </w:rPr>
              <w:t>Hiring an additional Special Education teacher and growing our Special Ed Department ensures that all our students with disabilities will have the opportunity to make maximum progress as literacy and math learners. Hiring the additional teacher, allows us to be more flexible with scheduling so that teachers have time embedded in their schedules to collaborate with their general education partners in designing and providing appropriate instruction and supports for students with IEPs.</w:t>
            </w:r>
          </w:p>
          <w:p w14:paraId="5B1823F1" w14:textId="77777777" w:rsidR="00B03053" w:rsidRPr="007F4A5B" w:rsidRDefault="00B03053" w:rsidP="00477C98">
            <w:pPr>
              <w:rPr>
                <w:rFonts w:asciiTheme="minorHAnsi" w:eastAsia="Times New Roman" w:hAnsiTheme="minorHAnsi" w:cstheme="minorHAnsi"/>
                <w:i/>
                <w:sz w:val="20"/>
                <w:szCs w:val="20"/>
              </w:rPr>
            </w:pPr>
          </w:p>
          <w:p w14:paraId="78ACBB5A" w14:textId="1E5185AE" w:rsidR="00477C98" w:rsidRPr="007F4A5B" w:rsidRDefault="00477C98" w:rsidP="00477C98">
            <w:pPr>
              <w:rPr>
                <w:rFonts w:asciiTheme="minorHAnsi" w:hAnsiTheme="minorHAnsi" w:cstheme="minorHAnsi"/>
                <w:sz w:val="20"/>
                <w:szCs w:val="20"/>
              </w:rPr>
            </w:pPr>
            <w:r w:rsidRPr="007F4A5B">
              <w:rPr>
                <w:rFonts w:asciiTheme="minorHAnsi" w:eastAsia="Times New Roman" w:hAnsiTheme="minorHAnsi" w:cstheme="minorHAnsi"/>
                <w:i/>
                <w:sz w:val="20"/>
                <w:szCs w:val="20"/>
              </w:rPr>
              <w:t>Summer School Teachers $</w:t>
            </w:r>
            <w:r w:rsidR="006835CB" w:rsidRPr="007F4A5B">
              <w:rPr>
                <w:rFonts w:asciiTheme="minorHAnsi" w:eastAsia="Times New Roman" w:hAnsiTheme="minorHAnsi" w:cstheme="minorHAnsi"/>
                <w:i/>
                <w:sz w:val="20"/>
                <w:szCs w:val="20"/>
              </w:rPr>
              <w:t>40,840</w:t>
            </w:r>
            <w:r w:rsidR="00B03053" w:rsidRPr="007F4A5B">
              <w:rPr>
                <w:rFonts w:asciiTheme="minorHAnsi" w:hAnsiTheme="minorHAnsi" w:cstheme="minorHAnsi"/>
                <w:sz w:val="20"/>
                <w:szCs w:val="20"/>
              </w:rPr>
              <w:t xml:space="preserve"> - </w:t>
            </w:r>
            <w:r w:rsidR="00B03053" w:rsidRPr="007F4A5B">
              <w:rPr>
                <w:rFonts w:asciiTheme="minorHAnsi" w:hAnsiTheme="minorHAnsi" w:cstheme="minorHAnsi"/>
                <w:color w:val="333333"/>
                <w:sz w:val="20"/>
                <w:szCs w:val="20"/>
                <w:shd w:val="clear" w:color="auto" w:fill="FFFFFF"/>
              </w:rPr>
              <w:t>HCCS</w:t>
            </w:r>
            <w:r w:rsidR="00B03053" w:rsidRPr="007F4A5B">
              <w:rPr>
                <w:rFonts w:asciiTheme="minorHAnsi" w:hAnsiTheme="minorHAnsi" w:cstheme="minorHAnsi"/>
                <w:color w:val="333333"/>
                <w:sz w:val="20"/>
                <w:szCs w:val="20"/>
                <w:shd w:val="clear" w:color="auto" w:fill="FFFFFF"/>
              </w:rPr>
              <w:t xml:space="preserve"> CS has developed a Summer School program to help mitigate the negative impact of the COVID-19 pandemic and to re-engage </w:t>
            </w:r>
            <w:r w:rsidR="00790FD4" w:rsidRPr="007F4A5B">
              <w:rPr>
                <w:rFonts w:asciiTheme="minorHAnsi" w:hAnsiTheme="minorHAnsi" w:cstheme="minorHAnsi"/>
                <w:color w:val="333333"/>
                <w:sz w:val="20"/>
                <w:szCs w:val="20"/>
                <w:shd w:val="clear" w:color="auto" w:fill="FFFFFF"/>
              </w:rPr>
              <w:t>students who have not met benchmark levels in reading and math.</w:t>
            </w:r>
            <w:r w:rsidR="00B03053" w:rsidRPr="007F4A5B">
              <w:rPr>
                <w:rFonts w:asciiTheme="minorHAnsi" w:hAnsiTheme="minorHAnsi" w:cstheme="minorHAnsi"/>
                <w:color w:val="333333"/>
                <w:sz w:val="20"/>
                <w:szCs w:val="20"/>
                <w:shd w:val="clear" w:color="auto" w:fill="FFFFFF"/>
              </w:rPr>
              <w:t> </w:t>
            </w:r>
            <w:r w:rsidR="00B03053" w:rsidRPr="007F4A5B">
              <w:rPr>
                <w:rFonts w:asciiTheme="minorHAnsi" w:hAnsiTheme="minorHAnsi" w:cstheme="minorHAnsi"/>
                <w:color w:val="333333"/>
                <w:sz w:val="20"/>
                <w:szCs w:val="20"/>
              </w:rPr>
              <w:br/>
            </w:r>
            <w:r w:rsidR="00B03053" w:rsidRPr="007F4A5B">
              <w:rPr>
                <w:rFonts w:asciiTheme="minorHAnsi" w:hAnsiTheme="minorHAnsi" w:cstheme="minorHAnsi"/>
                <w:color w:val="333333"/>
                <w:sz w:val="20"/>
                <w:szCs w:val="20"/>
              </w:rPr>
              <w:br/>
            </w:r>
            <w:r w:rsidR="00B03053" w:rsidRPr="007F4A5B">
              <w:rPr>
                <w:rFonts w:asciiTheme="minorHAnsi" w:hAnsiTheme="minorHAnsi" w:cstheme="minorHAnsi"/>
                <w:color w:val="333333"/>
                <w:sz w:val="20"/>
                <w:szCs w:val="20"/>
                <w:shd w:val="clear" w:color="auto" w:fill="FFFFFF"/>
              </w:rPr>
              <w:t>This Summer program will run from Summer 2021 - Summer 2024. </w:t>
            </w:r>
          </w:p>
        </w:tc>
      </w:tr>
      <w:tr w:rsidR="00D91F76" w:rsidRPr="00D91F76" w14:paraId="3473F2DF" w14:textId="77777777" w:rsidTr="00D91F76">
        <w:trPr>
          <w:trHeight w:val="1502"/>
        </w:trPr>
        <w:tc>
          <w:tcPr>
            <w:tcW w:w="2880" w:type="dxa"/>
          </w:tcPr>
          <w:p w14:paraId="2BAAD67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16</w:t>
            </w:r>
          </w:p>
          <w:p w14:paraId="53F2BC1E" w14:textId="77777777" w:rsidR="00D91F76" w:rsidRPr="00D91F76" w:rsidRDefault="00D91F76" w:rsidP="00D91F76">
            <w:pPr>
              <w:rPr>
                <w:rFonts w:eastAsia="Times New Roman" w:cs="Times New Roman"/>
                <w:i/>
                <w:szCs w:val="20"/>
              </w:rPr>
            </w:pPr>
            <w:r w:rsidRPr="00D91F76">
              <w:rPr>
                <w:rFonts w:eastAsia="Times New Roman" w:cs="Times New Roman"/>
                <w:i/>
                <w:szCs w:val="20"/>
              </w:rPr>
              <w:t>Support Staff Salaries</w:t>
            </w:r>
          </w:p>
        </w:tc>
        <w:tc>
          <w:tcPr>
            <w:tcW w:w="8010" w:type="dxa"/>
          </w:tcPr>
          <w:p w14:paraId="2227B4C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2"/>
                  <w:enabled/>
                  <w:calcOnExit w:val="0"/>
                  <w:textInput/>
                </w:ffData>
              </w:fldChar>
            </w:r>
            <w:bookmarkStart w:id="0" w:name="Text2"/>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0"/>
          </w:p>
          <w:p w14:paraId="684EDCA7" w14:textId="77777777" w:rsidR="00D91F76" w:rsidRPr="00D91F76" w:rsidRDefault="00D91F76" w:rsidP="00D91F76">
            <w:pPr>
              <w:rPr>
                <w:rFonts w:eastAsia="Times New Roman" w:cs="Times New Roman"/>
                <w:i/>
                <w:szCs w:val="20"/>
              </w:rPr>
            </w:pPr>
          </w:p>
        </w:tc>
      </w:tr>
      <w:tr w:rsidR="00D91F76" w:rsidRPr="00D91F76" w14:paraId="45A19174" w14:textId="77777777" w:rsidTr="00D91F76">
        <w:trPr>
          <w:trHeight w:val="1520"/>
        </w:trPr>
        <w:tc>
          <w:tcPr>
            <w:tcW w:w="2880" w:type="dxa"/>
          </w:tcPr>
          <w:p w14:paraId="5F3926A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40</w:t>
            </w:r>
          </w:p>
          <w:p w14:paraId="2E8DE0F7" w14:textId="77777777" w:rsidR="00D91F76" w:rsidRPr="00D91F76" w:rsidRDefault="00D91F76" w:rsidP="00D91F76">
            <w:pPr>
              <w:rPr>
                <w:rFonts w:eastAsia="Times New Roman" w:cs="Times New Roman"/>
                <w:i/>
                <w:szCs w:val="20"/>
              </w:rPr>
            </w:pPr>
            <w:r w:rsidRPr="00D91F76">
              <w:rPr>
                <w:rFonts w:eastAsia="Times New Roman" w:cs="Times New Roman"/>
                <w:i/>
                <w:szCs w:val="20"/>
              </w:rPr>
              <w:t>Purchased Services</w:t>
            </w:r>
          </w:p>
        </w:tc>
        <w:tc>
          <w:tcPr>
            <w:tcW w:w="8010" w:type="dxa"/>
          </w:tcPr>
          <w:p w14:paraId="13FC31F5"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3"/>
                  <w:enabled/>
                  <w:calcOnExit w:val="0"/>
                  <w:textInput/>
                </w:ffData>
              </w:fldChar>
            </w:r>
            <w:bookmarkStart w:id="1" w:name="Text3"/>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1"/>
          </w:p>
          <w:p w14:paraId="4D154FC2" w14:textId="77777777" w:rsidR="00D91F76" w:rsidRPr="00D91F76" w:rsidRDefault="00D91F76" w:rsidP="00D91F76">
            <w:pPr>
              <w:rPr>
                <w:rFonts w:eastAsia="Times New Roman" w:cs="Times New Roman"/>
                <w:i/>
                <w:szCs w:val="20"/>
              </w:rPr>
            </w:pPr>
          </w:p>
        </w:tc>
      </w:tr>
      <w:tr w:rsidR="00D91F76" w:rsidRPr="00D91F76" w14:paraId="0D23954E" w14:textId="77777777" w:rsidTr="00D91F76">
        <w:trPr>
          <w:trHeight w:val="1529"/>
        </w:trPr>
        <w:tc>
          <w:tcPr>
            <w:tcW w:w="2880" w:type="dxa"/>
          </w:tcPr>
          <w:p w14:paraId="6255F00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45</w:t>
            </w:r>
          </w:p>
          <w:p w14:paraId="15E5EAB4" w14:textId="77777777" w:rsidR="00D91F76" w:rsidRPr="00D91F76" w:rsidRDefault="00D91F76" w:rsidP="00D91F76">
            <w:pPr>
              <w:rPr>
                <w:rFonts w:eastAsia="Times New Roman" w:cs="Times New Roman"/>
                <w:i/>
                <w:szCs w:val="20"/>
              </w:rPr>
            </w:pPr>
            <w:r w:rsidRPr="00D91F76">
              <w:rPr>
                <w:rFonts w:eastAsia="Times New Roman" w:cs="Times New Roman"/>
                <w:i/>
                <w:szCs w:val="20"/>
              </w:rPr>
              <w:t>Supplies and Materials</w:t>
            </w:r>
          </w:p>
        </w:tc>
        <w:tc>
          <w:tcPr>
            <w:tcW w:w="8010" w:type="dxa"/>
          </w:tcPr>
          <w:p w14:paraId="3069AAAC"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4"/>
                  <w:enabled/>
                  <w:calcOnExit w:val="0"/>
                  <w:textInput/>
                </w:ffData>
              </w:fldChar>
            </w:r>
            <w:bookmarkStart w:id="2" w:name="Text4"/>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2"/>
          </w:p>
          <w:p w14:paraId="60C55390" w14:textId="77777777" w:rsidR="00D91F76" w:rsidRPr="00D91F76" w:rsidRDefault="00D91F76" w:rsidP="00D91F76">
            <w:pPr>
              <w:rPr>
                <w:rFonts w:eastAsia="Times New Roman" w:cs="Times New Roman"/>
                <w:i/>
                <w:szCs w:val="20"/>
              </w:rPr>
            </w:pPr>
          </w:p>
        </w:tc>
      </w:tr>
      <w:tr w:rsidR="00D91F76" w:rsidRPr="00D91F76" w14:paraId="012433ED" w14:textId="77777777" w:rsidTr="00D91F76">
        <w:trPr>
          <w:trHeight w:val="1520"/>
        </w:trPr>
        <w:tc>
          <w:tcPr>
            <w:tcW w:w="2880" w:type="dxa"/>
          </w:tcPr>
          <w:p w14:paraId="29238A95"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 46</w:t>
            </w:r>
          </w:p>
          <w:p w14:paraId="53884746" w14:textId="77777777" w:rsidR="00D91F76" w:rsidRPr="00D91F76" w:rsidRDefault="00D91F76" w:rsidP="00D91F76">
            <w:pPr>
              <w:rPr>
                <w:rFonts w:eastAsia="Times New Roman" w:cs="Times New Roman"/>
                <w:i/>
                <w:szCs w:val="20"/>
              </w:rPr>
            </w:pPr>
            <w:r w:rsidRPr="00D91F76">
              <w:rPr>
                <w:rFonts w:eastAsia="Times New Roman" w:cs="Times New Roman"/>
                <w:i/>
                <w:szCs w:val="20"/>
              </w:rPr>
              <w:t>Travel Expenses</w:t>
            </w:r>
          </w:p>
        </w:tc>
        <w:tc>
          <w:tcPr>
            <w:tcW w:w="8010" w:type="dxa"/>
          </w:tcPr>
          <w:p w14:paraId="2E233DC5"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5"/>
                  <w:enabled/>
                  <w:calcOnExit w:val="0"/>
                  <w:textInput/>
                </w:ffData>
              </w:fldChar>
            </w:r>
            <w:bookmarkStart w:id="3" w:name="Text5"/>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3"/>
          </w:p>
          <w:p w14:paraId="19057347" w14:textId="77777777" w:rsidR="00D91F76" w:rsidRPr="00D91F76" w:rsidRDefault="00D91F76" w:rsidP="00D91F76">
            <w:pPr>
              <w:rPr>
                <w:rFonts w:eastAsia="Times New Roman" w:cs="Times New Roman"/>
                <w:i/>
                <w:szCs w:val="20"/>
              </w:rPr>
            </w:pPr>
          </w:p>
        </w:tc>
      </w:tr>
    </w:tbl>
    <w:p w14:paraId="64E8C95C" w14:textId="77777777" w:rsidR="00D91F76" w:rsidRPr="00D91F76" w:rsidRDefault="00D91F76" w:rsidP="00D91F76">
      <w:pPr>
        <w:rPr>
          <w:rFonts w:eastAsia="Times New Roman" w:cs="Times New Roman"/>
          <w:b/>
          <w:sz w:val="20"/>
          <w:szCs w:val="20"/>
        </w:rPr>
      </w:pPr>
      <w:r w:rsidRPr="00D91F76">
        <w:rPr>
          <w:rFonts w:eastAsia="Times New Roman" w:cs="Times New Roman"/>
          <w:b/>
          <w:szCs w:val="20"/>
        </w:rPr>
        <w:br w:type="page"/>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880"/>
        <w:gridCol w:w="8010"/>
      </w:tblGrid>
      <w:tr w:rsidR="00D91F76" w:rsidRPr="00D91F76" w14:paraId="41D6C897" w14:textId="77777777" w:rsidTr="00045A33">
        <w:trPr>
          <w:trHeight w:val="1360"/>
        </w:trPr>
        <w:tc>
          <w:tcPr>
            <w:tcW w:w="2880" w:type="dxa"/>
            <w:tcBorders>
              <w:top w:val="single" w:sz="4" w:space="0" w:color="auto"/>
              <w:left w:val="single" w:sz="4" w:space="0" w:color="auto"/>
              <w:bottom w:val="single" w:sz="4" w:space="0" w:color="auto"/>
              <w:right w:val="single" w:sz="4" w:space="0" w:color="auto"/>
            </w:tcBorders>
          </w:tcPr>
          <w:p w14:paraId="5181CC7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lastRenderedPageBreak/>
              <w:t>CODE/</w:t>
            </w:r>
          </w:p>
          <w:p w14:paraId="7B8D5102"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BUDGET CATEGORY</w:t>
            </w:r>
          </w:p>
        </w:tc>
        <w:tc>
          <w:tcPr>
            <w:tcW w:w="8010" w:type="dxa"/>
            <w:tcBorders>
              <w:top w:val="single" w:sz="4" w:space="0" w:color="auto"/>
              <w:left w:val="single" w:sz="4" w:space="0" w:color="auto"/>
              <w:bottom w:val="single" w:sz="4" w:space="0" w:color="auto"/>
              <w:right w:val="single" w:sz="4" w:space="0" w:color="auto"/>
            </w:tcBorders>
          </w:tcPr>
          <w:p w14:paraId="7769B5E1" w14:textId="77777777" w:rsidR="00D91F76" w:rsidRPr="00D91F76" w:rsidRDefault="00D91F76" w:rsidP="00D91F76">
            <w:pPr>
              <w:rPr>
                <w:rFonts w:eastAsia="Times New Roman" w:cs="Times New Roman"/>
                <w:i/>
                <w:szCs w:val="20"/>
              </w:rPr>
            </w:pPr>
            <w:r w:rsidRPr="00D91F76">
              <w:rPr>
                <w:rFonts w:eastAsia="Times New Roman" w:cs="Times New Roman"/>
                <w:i/>
                <w:szCs w:val="20"/>
              </w:rPr>
              <w:t>EXPLANATION OF EXPENDITURES IN THIS CATEGORY</w:t>
            </w:r>
          </w:p>
          <w:p w14:paraId="2D737831" w14:textId="77777777" w:rsidR="00D91F76" w:rsidRPr="00D91F76" w:rsidRDefault="00D91F76" w:rsidP="00D91F76">
            <w:pPr>
              <w:rPr>
                <w:rFonts w:eastAsia="Times New Roman" w:cs="Times New Roman"/>
                <w:i/>
                <w:szCs w:val="20"/>
              </w:rPr>
            </w:pPr>
            <w:r w:rsidRPr="00D91F76">
              <w:rPr>
                <w:rFonts w:eastAsia="Times New Roman" w:cs="Times New Roman"/>
                <w:i/>
                <w:szCs w:val="20"/>
              </w:rPr>
              <w:t>(</w:t>
            </w:r>
            <w:proofErr w:type="gramStart"/>
            <w:r w:rsidRPr="00D91F76">
              <w:rPr>
                <w:rFonts w:eastAsia="Times New Roman" w:cs="Times New Roman"/>
                <w:i/>
                <w:szCs w:val="20"/>
              </w:rPr>
              <w:t>as</w:t>
            </w:r>
            <w:proofErr w:type="gramEnd"/>
            <w:r w:rsidRPr="00D91F76">
              <w:rPr>
                <w:rFonts w:eastAsia="Times New Roman" w:cs="Times New Roman"/>
                <w:i/>
                <w:szCs w:val="20"/>
              </w:rPr>
              <w:t xml:space="preserve"> it relates to the program narrative for this title)</w:t>
            </w:r>
          </w:p>
        </w:tc>
      </w:tr>
      <w:tr w:rsidR="00D91F76" w:rsidRPr="00D91F76" w14:paraId="49296924" w14:textId="77777777" w:rsidTr="00045A33">
        <w:trPr>
          <w:trHeight w:val="1360"/>
        </w:trPr>
        <w:tc>
          <w:tcPr>
            <w:tcW w:w="2880" w:type="dxa"/>
          </w:tcPr>
          <w:p w14:paraId="67DA2C0F"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80</w:t>
            </w:r>
          </w:p>
          <w:p w14:paraId="37D9282C" w14:textId="77777777" w:rsidR="00D91F76" w:rsidRPr="00D91F76" w:rsidRDefault="00D91F76" w:rsidP="00D91F76">
            <w:pPr>
              <w:rPr>
                <w:rFonts w:eastAsia="Times New Roman" w:cs="Times New Roman"/>
                <w:i/>
                <w:szCs w:val="20"/>
              </w:rPr>
            </w:pPr>
            <w:r w:rsidRPr="00D91F76">
              <w:rPr>
                <w:rFonts w:eastAsia="Times New Roman" w:cs="Times New Roman"/>
                <w:i/>
                <w:szCs w:val="20"/>
              </w:rPr>
              <w:t>Employee Benefits</w:t>
            </w:r>
          </w:p>
        </w:tc>
        <w:tc>
          <w:tcPr>
            <w:tcW w:w="8010" w:type="dxa"/>
          </w:tcPr>
          <w:p w14:paraId="20E6E8F7"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6"/>
                  <w:enabled/>
                  <w:calcOnExit w:val="0"/>
                  <w:textInput/>
                </w:ffData>
              </w:fldChar>
            </w:r>
            <w:bookmarkStart w:id="4" w:name="Text6"/>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4"/>
          </w:p>
          <w:p w14:paraId="5584226C" w14:textId="77777777" w:rsidR="00D91F76" w:rsidRPr="00D91F76" w:rsidRDefault="00D91F76" w:rsidP="00D91F76">
            <w:pPr>
              <w:rPr>
                <w:rFonts w:eastAsia="Times New Roman" w:cs="Times New Roman"/>
                <w:i/>
                <w:szCs w:val="20"/>
              </w:rPr>
            </w:pPr>
          </w:p>
        </w:tc>
      </w:tr>
      <w:tr w:rsidR="00D91F76" w:rsidRPr="00D91F76" w14:paraId="0FB3CD05" w14:textId="77777777" w:rsidTr="00045A33">
        <w:trPr>
          <w:trHeight w:val="1360"/>
        </w:trPr>
        <w:tc>
          <w:tcPr>
            <w:tcW w:w="2880" w:type="dxa"/>
          </w:tcPr>
          <w:p w14:paraId="54B37719"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90</w:t>
            </w:r>
          </w:p>
          <w:p w14:paraId="03ECDEF1" w14:textId="77777777" w:rsidR="00D91F76" w:rsidRPr="00D91F76" w:rsidRDefault="00D91F76" w:rsidP="00D91F76">
            <w:pPr>
              <w:rPr>
                <w:rFonts w:eastAsia="Times New Roman" w:cs="Times New Roman"/>
                <w:i/>
                <w:szCs w:val="20"/>
              </w:rPr>
            </w:pPr>
            <w:r w:rsidRPr="00D91F76">
              <w:rPr>
                <w:rFonts w:eastAsia="Times New Roman" w:cs="Times New Roman"/>
                <w:i/>
                <w:szCs w:val="20"/>
              </w:rPr>
              <w:t>Indirect Cost</w:t>
            </w:r>
          </w:p>
        </w:tc>
        <w:tc>
          <w:tcPr>
            <w:tcW w:w="8010" w:type="dxa"/>
          </w:tcPr>
          <w:p w14:paraId="31316366"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7"/>
                  <w:enabled/>
                  <w:calcOnExit w:val="0"/>
                  <w:textInput/>
                </w:ffData>
              </w:fldChar>
            </w:r>
            <w:bookmarkStart w:id="5" w:name="Text7"/>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5"/>
          </w:p>
          <w:p w14:paraId="4EBEFB19" w14:textId="77777777" w:rsidR="00D91F76" w:rsidRPr="00D91F76" w:rsidRDefault="00D91F76" w:rsidP="00D91F76">
            <w:pPr>
              <w:rPr>
                <w:rFonts w:eastAsia="Times New Roman" w:cs="Times New Roman"/>
                <w:i/>
                <w:szCs w:val="20"/>
              </w:rPr>
            </w:pPr>
          </w:p>
        </w:tc>
      </w:tr>
      <w:tr w:rsidR="00D91F76" w:rsidRPr="00D91F76" w14:paraId="657869E3" w14:textId="77777777" w:rsidTr="00045A33">
        <w:trPr>
          <w:trHeight w:val="1360"/>
        </w:trPr>
        <w:tc>
          <w:tcPr>
            <w:tcW w:w="2880" w:type="dxa"/>
          </w:tcPr>
          <w:p w14:paraId="7FCCF19C"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49</w:t>
            </w:r>
          </w:p>
          <w:p w14:paraId="745DE1BC" w14:textId="77777777" w:rsidR="00D91F76" w:rsidRPr="00D91F76" w:rsidRDefault="00D91F76" w:rsidP="00D91F76">
            <w:pPr>
              <w:rPr>
                <w:rFonts w:eastAsia="Times New Roman" w:cs="Times New Roman"/>
                <w:i/>
                <w:szCs w:val="20"/>
              </w:rPr>
            </w:pPr>
            <w:r w:rsidRPr="00D91F76">
              <w:rPr>
                <w:rFonts w:eastAsia="Times New Roman" w:cs="Times New Roman"/>
                <w:i/>
                <w:szCs w:val="20"/>
              </w:rPr>
              <w:t>BOCES Services</w:t>
            </w:r>
          </w:p>
        </w:tc>
        <w:tc>
          <w:tcPr>
            <w:tcW w:w="8010" w:type="dxa"/>
          </w:tcPr>
          <w:p w14:paraId="50A9D112"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8"/>
                  <w:enabled/>
                  <w:calcOnExit w:val="0"/>
                  <w:textInput/>
                </w:ffData>
              </w:fldChar>
            </w:r>
            <w:bookmarkStart w:id="6" w:name="Text8"/>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6"/>
          </w:p>
          <w:p w14:paraId="1DC68F69" w14:textId="77777777" w:rsidR="00D91F76" w:rsidRPr="00D91F76" w:rsidRDefault="00D91F76" w:rsidP="00D91F76">
            <w:pPr>
              <w:rPr>
                <w:rFonts w:eastAsia="Times New Roman" w:cs="Times New Roman"/>
                <w:i/>
                <w:szCs w:val="20"/>
              </w:rPr>
            </w:pPr>
          </w:p>
        </w:tc>
      </w:tr>
      <w:tr w:rsidR="00D91F76" w:rsidRPr="00D91F76" w14:paraId="0C0D6022" w14:textId="77777777" w:rsidTr="00045A33">
        <w:trPr>
          <w:trHeight w:val="1360"/>
        </w:trPr>
        <w:tc>
          <w:tcPr>
            <w:tcW w:w="2880" w:type="dxa"/>
          </w:tcPr>
          <w:p w14:paraId="578312E3"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30</w:t>
            </w:r>
          </w:p>
          <w:p w14:paraId="5A787E1B" w14:textId="77777777" w:rsidR="00D91F76" w:rsidRPr="00D91F76" w:rsidRDefault="00D91F76" w:rsidP="00D91F76">
            <w:pPr>
              <w:rPr>
                <w:rFonts w:eastAsia="Times New Roman" w:cs="Times New Roman"/>
                <w:i/>
                <w:szCs w:val="20"/>
              </w:rPr>
            </w:pPr>
            <w:r w:rsidRPr="00D91F76">
              <w:rPr>
                <w:rFonts w:eastAsia="Times New Roman" w:cs="Times New Roman"/>
                <w:i/>
                <w:szCs w:val="20"/>
              </w:rPr>
              <w:t>Minor Remodeling</w:t>
            </w:r>
          </w:p>
        </w:tc>
        <w:tc>
          <w:tcPr>
            <w:tcW w:w="8010" w:type="dxa"/>
          </w:tcPr>
          <w:p w14:paraId="5B8AC45F"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9"/>
                  <w:enabled/>
                  <w:calcOnExit w:val="0"/>
                  <w:textInput/>
                </w:ffData>
              </w:fldChar>
            </w:r>
            <w:bookmarkStart w:id="7" w:name="Text9"/>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7"/>
          </w:p>
          <w:p w14:paraId="759C664C" w14:textId="77777777" w:rsidR="00D91F76" w:rsidRPr="00D91F76" w:rsidRDefault="00D91F76" w:rsidP="00D91F76">
            <w:pPr>
              <w:rPr>
                <w:rFonts w:eastAsia="Times New Roman" w:cs="Times New Roman"/>
                <w:i/>
                <w:szCs w:val="20"/>
              </w:rPr>
            </w:pPr>
          </w:p>
        </w:tc>
      </w:tr>
      <w:tr w:rsidR="00D91F76" w:rsidRPr="00D91F76" w14:paraId="35AB0FCC" w14:textId="77777777" w:rsidTr="00045A33">
        <w:trPr>
          <w:trHeight w:val="1360"/>
        </w:trPr>
        <w:tc>
          <w:tcPr>
            <w:tcW w:w="2880" w:type="dxa"/>
          </w:tcPr>
          <w:p w14:paraId="782DA8D4" w14:textId="77777777" w:rsidR="00D91F76" w:rsidRPr="00D91F76" w:rsidRDefault="00D91F76" w:rsidP="00D91F76">
            <w:pPr>
              <w:rPr>
                <w:rFonts w:eastAsia="Times New Roman" w:cs="Times New Roman"/>
                <w:b/>
                <w:i/>
                <w:szCs w:val="20"/>
              </w:rPr>
            </w:pPr>
            <w:r w:rsidRPr="00D91F76">
              <w:rPr>
                <w:rFonts w:eastAsia="Times New Roman" w:cs="Times New Roman"/>
                <w:b/>
                <w:i/>
                <w:szCs w:val="20"/>
              </w:rPr>
              <w:t>Code 20</w:t>
            </w:r>
          </w:p>
          <w:p w14:paraId="0AB2BADD" w14:textId="77777777" w:rsidR="00D91F76" w:rsidRPr="00D91F76" w:rsidRDefault="00D91F76" w:rsidP="00D91F76">
            <w:pPr>
              <w:rPr>
                <w:rFonts w:eastAsia="Times New Roman" w:cs="Times New Roman"/>
                <w:i/>
                <w:szCs w:val="20"/>
              </w:rPr>
            </w:pPr>
            <w:r w:rsidRPr="00D91F76">
              <w:rPr>
                <w:rFonts w:eastAsia="Times New Roman" w:cs="Times New Roman"/>
                <w:i/>
                <w:szCs w:val="20"/>
              </w:rPr>
              <w:t>Equipment</w:t>
            </w:r>
          </w:p>
        </w:tc>
        <w:tc>
          <w:tcPr>
            <w:tcW w:w="8010" w:type="dxa"/>
          </w:tcPr>
          <w:p w14:paraId="05B76EDB" w14:textId="77777777" w:rsidR="00D91F76" w:rsidRPr="00D91F76" w:rsidRDefault="00D91F76" w:rsidP="00D91F76">
            <w:pPr>
              <w:rPr>
                <w:rFonts w:eastAsia="Times New Roman" w:cs="Times New Roman"/>
                <w:i/>
                <w:szCs w:val="20"/>
              </w:rPr>
            </w:pPr>
            <w:r>
              <w:rPr>
                <w:rFonts w:eastAsia="Times New Roman" w:cs="Times New Roman"/>
                <w:i/>
                <w:szCs w:val="20"/>
              </w:rPr>
              <w:fldChar w:fldCharType="begin">
                <w:ffData>
                  <w:name w:val="Text10"/>
                  <w:enabled/>
                  <w:calcOnExit w:val="0"/>
                  <w:textInput/>
                </w:ffData>
              </w:fldChar>
            </w:r>
            <w:bookmarkStart w:id="8" w:name="Text10"/>
            <w:r>
              <w:rPr>
                <w:rFonts w:eastAsia="Times New Roman" w:cs="Times New Roman"/>
                <w:i/>
                <w:szCs w:val="20"/>
              </w:rPr>
              <w:instrText xml:space="preserve"> FORMTEXT </w:instrText>
            </w:r>
            <w:r>
              <w:rPr>
                <w:rFonts w:eastAsia="Times New Roman" w:cs="Times New Roman"/>
                <w:i/>
                <w:szCs w:val="20"/>
              </w:rPr>
            </w:r>
            <w:r>
              <w:rPr>
                <w:rFonts w:eastAsia="Times New Roman" w:cs="Times New Roman"/>
                <w:i/>
                <w:szCs w:val="20"/>
              </w:rPr>
              <w:fldChar w:fldCharType="separate"/>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noProof/>
                <w:szCs w:val="20"/>
              </w:rPr>
              <w:t> </w:t>
            </w:r>
            <w:r>
              <w:rPr>
                <w:rFonts w:eastAsia="Times New Roman" w:cs="Times New Roman"/>
                <w:i/>
                <w:szCs w:val="20"/>
              </w:rPr>
              <w:fldChar w:fldCharType="end"/>
            </w:r>
            <w:bookmarkEnd w:id="8"/>
          </w:p>
          <w:p w14:paraId="69246E5F" w14:textId="77777777" w:rsidR="00D91F76" w:rsidRPr="00D91F76" w:rsidRDefault="00D91F76" w:rsidP="00D91F76">
            <w:pPr>
              <w:rPr>
                <w:rFonts w:eastAsia="Times New Roman" w:cs="Times New Roman"/>
                <w:i/>
                <w:szCs w:val="20"/>
              </w:rPr>
            </w:pPr>
          </w:p>
        </w:tc>
      </w:tr>
    </w:tbl>
    <w:p w14:paraId="7E89E46A" w14:textId="77777777" w:rsidR="00D91F76" w:rsidRPr="00D91F76" w:rsidRDefault="00D91F76" w:rsidP="00D91F76">
      <w:pPr>
        <w:keepNext/>
        <w:jc w:val="center"/>
        <w:outlineLvl w:val="3"/>
        <w:rPr>
          <w:rFonts w:eastAsia="Times New Roman" w:cs="Times New Roman"/>
          <w:szCs w:val="20"/>
        </w:rPr>
      </w:pPr>
    </w:p>
    <w:p w14:paraId="0B0CB883" w14:textId="77777777" w:rsidR="00F835A5" w:rsidRDefault="00F835A5"/>
    <w:sectPr w:rsidR="00F835A5" w:rsidSect="00D91F76">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BECC" w14:textId="77777777" w:rsidR="00D64304" w:rsidRDefault="00D64304" w:rsidP="00531B52">
      <w:r>
        <w:separator/>
      </w:r>
    </w:p>
  </w:endnote>
  <w:endnote w:type="continuationSeparator" w:id="0">
    <w:p w14:paraId="1D91F824" w14:textId="77777777" w:rsidR="00D64304" w:rsidRDefault="00D64304"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3525"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650F"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297"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BE83C" w14:textId="77777777" w:rsidR="00D64304" w:rsidRDefault="00D64304" w:rsidP="00531B52">
      <w:r>
        <w:separator/>
      </w:r>
    </w:p>
  </w:footnote>
  <w:footnote w:type="continuationSeparator" w:id="0">
    <w:p w14:paraId="669DA52D" w14:textId="77777777" w:rsidR="00D64304" w:rsidRDefault="00D64304"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E90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B5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3E23" w14:textId="77777777" w:rsidR="00531B52" w:rsidRDefault="00531B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F76"/>
    <w:rsid w:val="000962D3"/>
    <w:rsid w:val="000C7E16"/>
    <w:rsid w:val="00105619"/>
    <w:rsid w:val="001258E3"/>
    <w:rsid w:val="00192CC7"/>
    <w:rsid w:val="00245E32"/>
    <w:rsid w:val="002C1C26"/>
    <w:rsid w:val="003A5347"/>
    <w:rsid w:val="003B4C7D"/>
    <w:rsid w:val="003B6DF9"/>
    <w:rsid w:val="003C1562"/>
    <w:rsid w:val="00477C98"/>
    <w:rsid w:val="00531B52"/>
    <w:rsid w:val="006835CB"/>
    <w:rsid w:val="006B51E5"/>
    <w:rsid w:val="006C30C6"/>
    <w:rsid w:val="00790FD4"/>
    <w:rsid w:val="007F4A5B"/>
    <w:rsid w:val="008205EC"/>
    <w:rsid w:val="008F1BAB"/>
    <w:rsid w:val="00A02987"/>
    <w:rsid w:val="00A4102F"/>
    <w:rsid w:val="00AA0383"/>
    <w:rsid w:val="00B03053"/>
    <w:rsid w:val="00BE5DCB"/>
    <w:rsid w:val="00C33035"/>
    <w:rsid w:val="00C40BB2"/>
    <w:rsid w:val="00C4397C"/>
    <w:rsid w:val="00D64304"/>
    <w:rsid w:val="00D91F76"/>
    <w:rsid w:val="00DE5B6E"/>
    <w:rsid w:val="00E146D5"/>
    <w:rsid w:val="00EA13A4"/>
    <w:rsid w:val="00EC7160"/>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5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Words>
  <Characters>1682</Characters>
  <Application>Microsoft Office Word</Application>
  <DocSecurity>0</DocSecurity>
  <Lines>98</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2022-01-26T16:33:00Z</dcterms:created>
  <dcterms:modified xsi:type="dcterms:W3CDTF">2022-01-26T16:42:00Z</dcterms:modified>
</cp:coreProperties>
</file>